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23B98279" w14:textId="69365515" w:rsidR="00C645BE" w:rsidRPr="009735BC" w:rsidRDefault="009735BC" w:rsidP="009735BC">
      <w:pPr>
        <w:jc w:val="center"/>
        <w:rPr>
          <w:color w:val="00B0F0"/>
          <w:sz w:val="56"/>
          <w:szCs w:val="56"/>
          <w:lang w:val="el-GR"/>
        </w:rPr>
      </w:pPr>
      <w:r w:rsidRPr="009735BC">
        <w:rPr>
          <w:color w:val="00B0F0"/>
          <w:sz w:val="56"/>
          <w:szCs w:val="56"/>
          <w:lang w:val="el-GR"/>
        </w:rPr>
        <w:t>Διασκεδαστικές Συνδέσεις για παιδιά</w:t>
      </w:r>
    </w:p>
    <w:p w14:paraId="646AFE36" w14:textId="6145B473" w:rsidR="009735BC" w:rsidRPr="009735BC" w:rsidRDefault="009735BC" w:rsidP="009735BC">
      <w:pPr>
        <w:jc w:val="center"/>
        <w:rPr>
          <w:rFonts w:ascii="Comic Sans MS" w:hAnsi="Comic Sans MS"/>
          <w:sz w:val="24"/>
          <w:szCs w:val="24"/>
          <w:lang w:val="el-GR"/>
        </w:rPr>
      </w:pPr>
      <w:r w:rsidRPr="009735BC">
        <w:rPr>
          <w:rFonts w:ascii="Comic Sans MS" w:hAnsi="Comic Sans MS"/>
          <w:sz w:val="24"/>
          <w:szCs w:val="24"/>
          <w:lang w:val="el-GR"/>
        </w:rPr>
        <w:t xml:space="preserve">Αυτή η σελίδα περιλαμβάνει πρωτότυπες ιστοσελίδες για να επισκεφθούν τα παιδιά στο </w:t>
      </w:r>
      <w:r w:rsidRPr="009735BC">
        <w:rPr>
          <w:rFonts w:ascii="Comic Sans MS" w:hAnsi="Comic Sans MS"/>
          <w:sz w:val="24"/>
          <w:szCs w:val="24"/>
        </w:rPr>
        <w:t>Internet</w:t>
      </w:r>
    </w:p>
    <w:p w14:paraId="5AC19960" w14:textId="18E96D46" w:rsidR="00661261" w:rsidRPr="00107609" w:rsidRDefault="006A1F9C" w:rsidP="008B7EA9">
      <w:pPr>
        <w:jc w:val="center"/>
        <w:rPr>
          <w:rFonts w:asciiTheme="minorHAnsi" w:hAnsiTheme="minorHAnsi"/>
          <w:sz w:val="72"/>
          <w:szCs w:val="72"/>
          <w:lang w:val="el-GR"/>
        </w:rPr>
      </w:pPr>
      <w:r>
        <w:rPr>
          <w:rFonts w:ascii="Gill Sans Ultra Bold" w:hAnsi="Gill Sans Ultra Bold"/>
          <w:noProof/>
          <w:color w:val="C00000"/>
          <w:sz w:val="72"/>
          <w:szCs w:val="72"/>
          <w:lang w:val="el-GR" w:eastAsia="el-GR"/>
        </w:rPr>
        <w:drawing>
          <wp:inline distT="0" distB="0" distL="0" distR="0" wp14:anchorId="575C3566" wp14:editId="10259097">
            <wp:extent cx="211015" cy="1828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900072628[1].GIF"/>
                    <pic:cNvPicPr/>
                  </pic:nvPicPr>
                  <pic:blipFill>
                    <a:blip r:embed="rId5">
                      <a:extLst>
                        <a:ext uri="{28A0092B-C50C-407E-A947-70E740481C1C}">
                          <a14:useLocalDpi xmlns:a14="http://schemas.microsoft.com/office/drawing/2010/main" val="0"/>
                        </a:ext>
                      </a:extLst>
                    </a:blip>
                    <a:stretch>
                      <a:fillRect/>
                    </a:stretch>
                  </pic:blipFill>
                  <pic:spPr>
                    <a:xfrm>
                      <a:off x="0" y="0"/>
                      <a:ext cx="211015" cy="182880"/>
                    </a:xfrm>
                    <a:prstGeom prst="rect">
                      <a:avLst/>
                    </a:prstGeom>
                  </pic:spPr>
                </pic:pic>
              </a:graphicData>
            </a:graphic>
          </wp:inline>
        </w:drawing>
      </w:r>
      <w:r w:rsidR="00107609">
        <w:rPr>
          <w:rFonts w:asciiTheme="minorHAnsi" w:hAnsiTheme="minorHAnsi"/>
          <w:color w:val="C00000"/>
          <w:sz w:val="72"/>
          <w:szCs w:val="72"/>
          <w:lang w:val="el-GR"/>
        </w:rPr>
        <w:t>Αθλητικά</w:t>
      </w:r>
    </w:p>
    <w:p w14:paraId="1DB3C557" w14:textId="77777777" w:rsidR="00C645BE" w:rsidRDefault="00C645BE" w:rsidP="008B7EA9">
      <w:pPr>
        <w:jc w:val="center"/>
        <w:rPr>
          <w:szCs w:val="20"/>
        </w:rPr>
      </w:pPr>
    </w:p>
    <w:tbl>
      <w:tblPr>
        <w:tblStyle w:val="a4"/>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90"/>
        <w:gridCol w:w="8550"/>
      </w:tblGrid>
      <w:tr w:rsidR="00661261" w:rsidRPr="00350F85" w14:paraId="6EDCC423" w14:textId="77777777" w:rsidTr="00013F60">
        <w:trPr>
          <w:trHeight w:hRule="exact" w:val="3735"/>
          <w:jc w:val="center"/>
        </w:trPr>
        <w:tc>
          <w:tcPr>
            <w:tcW w:w="3690" w:type="dxa"/>
            <w:vAlign w:val="center"/>
            <w:hideMark/>
          </w:tcPr>
          <w:p w14:paraId="59048775" w14:textId="22431C19" w:rsidR="00661261" w:rsidRPr="001E5551" w:rsidRDefault="00661261" w:rsidP="00F0575A">
            <w:pPr>
              <w:jc w:val="center"/>
              <w:rPr>
                <w:rFonts w:cs="Times New Roman"/>
                <w:szCs w:val="20"/>
              </w:rPr>
            </w:pPr>
          </w:p>
        </w:tc>
        <w:tc>
          <w:tcPr>
            <w:tcW w:w="8550" w:type="dxa"/>
          </w:tcPr>
          <w:p w14:paraId="619E4B5B" w14:textId="77777777" w:rsidR="006F3665" w:rsidRPr="009735BC" w:rsidRDefault="009735BC" w:rsidP="00013F60">
            <w:pPr>
              <w:rPr>
                <w:b/>
                <w:sz w:val="40"/>
                <w:szCs w:val="40"/>
                <w:lang w:val="el-GR"/>
              </w:rPr>
            </w:pPr>
            <w:r w:rsidRPr="009735BC">
              <w:rPr>
                <w:b/>
                <w:sz w:val="40"/>
                <w:szCs w:val="40"/>
                <w:lang w:val="el-GR"/>
              </w:rPr>
              <w:t>Ευρωπαϊκό ποδόσφαιρο</w:t>
            </w:r>
          </w:p>
          <w:p w14:paraId="0F532EB3" w14:textId="608D5543" w:rsidR="009735BC" w:rsidRPr="009735BC" w:rsidRDefault="009735BC" w:rsidP="00013F60">
            <w:pPr>
              <w:rPr>
                <w:sz w:val="32"/>
                <w:szCs w:val="32"/>
                <w:lang w:val="el-GR"/>
              </w:rPr>
            </w:pPr>
            <w:r w:rsidRPr="009735BC">
              <w:rPr>
                <w:sz w:val="32"/>
                <w:szCs w:val="32"/>
              </w:rPr>
              <w:t>Http</w:t>
            </w:r>
            <w:r w:rsidRPr="009735BC">
              <w:rPr>
                <w:sz w:val="32"/>
                <w:szCs w:val="32"/>
                <w:lang w:val="el-GR"/>
              </w:rPr>
              <w:t>://</w:t>
            </w:r>
            <w:r w:rsidRPr="009735BC">
              <w:rPr>
                <w:sz w:val="32"/>
                <w:szCs w:val="32"/>
              </w:rPr>
              <w:t>www</w:t>
            </w:r>
            <w:r w:rsidRPr="009735BC">
              <w:rPr>
                <w:sz w:val="32"/>
                <w:szCs w:val="32"/>
                <w:lang w:val="el-GR"/>
              </w:rPr>
              <w:t>.</w:t>
            </w:r>
            <w:proofErr w:type="spellStart"/>
            <w:r w:rsidRPr="009735BC">
              <w:rPr>
                <w:sz w:val="32"/>
                <w:szCs w:val="32"/>
              </w:rPr>
              <w:t>uefa</w:t>
            </w:r>
            <w:proofErr w:type="spellEnd"/>
            <w:r w:rsidRPr="009735BC">
              <w:rPr>
                <w:sz w:val="32"/>
                <w:szCs w:val="32"/>
                <w:lang w:val="el-GR"/>
              </w:rPr>
              <w:t>.</w:t>
            </w:r>
            <w:r w:rsidRPr="009735BC">
              <w:rPr>
                <w:sz w:val="32"/>
                <w:szCs w:val="32"/>
              </w:rPr>
              <w:t>com</w:t>
            </w:r>
            <w:r w:rsidRPr="009735BC">
              <w:rPr>
                <w:sz w:val="32"/>
                <w:szCs w:val="32"/>
                <w:lang w:val="el-GR"/>
              </w:rPr>
              <w:t>/</w:t>
            </w:r>
          </w:p>
          <w:p w14:paraId="2B7F5549" w14:textId="77777777" w:rsidR="009735BC" w:rsidRPr="000F0C0A" w:rsidRDefault="009735BC" w:rsidP="00013F60">
            <w:pPr>
              <w:rPr>
                <w:sz w:val="32"/>
                <w:szCs w:val="32"/>
                <w:lang w:val="el-GR"/>
              </w:rPr>
            </w:pPr>
          </w:p>
          <w:p w14:paraId="1DCD7A62" w14:textId="48B8EAD8" w:rsidR="009735BC" w:rsidRPr="009735BC" w:rsidRDefault="009735BC" w:rsidP="00013F60">
            <w:pPr>
              <w:rPr>
                <w:i/>
                <w:szCs w:val="20"/>
                <w:lang w:val="el-GR"/>
              </w:rPr>
            </w:pPr>
            <w:r w:rsidRPr="009735BC">
              <w:rPr>
                <w:i/>
                <w:sz w:val="32"/>
                <w:szCs w:val="32"/>
                <w:lang w:val="el-GR"/>
              </w:rPr>
              <w:t>Αυτή η ιστοσελίδα είναι τέλεια  για τους οπαδούς του ποδοσφαίρου. Έχει συνδέσεις με όλες τις ποδοσφαιρικές ομάδες, πληροφορίες σχετικά με παίκτες, βίντεο, πρωτοσέλιδα και στατιστικά</w:t>
            </w:r>
          </w:p>
        </w:tc>
      </w:tr>
    </w:tbl>
    <w:p w14:paraId="265D57F2" w14:textId="05335575" w:rsidR="00661261" w:rsidRPr="00107609" w:rsidRDefault="00661261" w:rsidP="008B7EA9">
      <w:pPr>
        <w:jc w:val="center"/>
        <w:rPr>
          <w:szCs w:val="20"/>
          <w:lang w:val="el-GR"/>
        </w:rPr>
      </w:pPr>
    </w:p>
    <w:p w14:paraId="345E3D9E" w14:textId="77777777" w:rsidR="00F45E32" w:rsidRPr="00107609" w:rsidRDefault="00F45E32" w:rsidP="008B7EA9">
      <w:pPr>
        <w:jc w:val="center"/>
        <w:rPr>
          <w:szCs w:val="20"/>
          <w:lang w:val="el-GR"/>
        </w:rPr>
      </w:pPr>
    </w:p>
    <w:tbl>
      <w:tblPr>
        <w:tblStyle w:val="a4"/>
        <w:tblW w:w="12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90"/>
        <w:gridCol w:w="8550"/>
      </w:tblGrid>
      <w:tr w:rsidR="00661261" w:rsidRPr="00350F85" w14:paraId="7FD0AD9C" w14:textId="77777777" w:rsidTr="00013F60">
        <w:trPr>
          <w:trHeight w:hRule="exact" w:val="3314"/>
          <w:jc w:val="center"/>
        </w:trPr>
        <w:tc>
          <w:tcPr>
            <w:tcW w:w="3690" w:type="dxa"/>
            <w:vAlign w:val="center"/>
            <w:hideMark/>
          </w:tcPr>
          <w:p w14:paraId="1E6EB316" w14:textId="28D816A2" w:rsidR="00661261" w:rsidRPr="009735BC" w:rsidRDefault="00661261" w:rsidP="00F0575A">
            <w:pPr>
              <w:jc w:val="center"/>
              <w:rPr>
                <w:rFonts w:cs="Times New Roman"/>
                <w:szCs w:val="20"/>
                <w:lang w:val="el-GR"/>
              </w:rPr>
            </w:pPr>
          </w:p>
        </w:tc>
        <w:tc>
          <w:tcPr>
            <w:tcW w:w="8550" w:type="dxa"/>
          </w:tcPr>
          <w:p w14:paraId="587AE333" w14:textId="77777777" w:rsidR="006F3665" w:rsidRDefault="009735BC" w:rsidP="00013F60">
            <w:pPr>
              <w:rPr>
                <w:b/>
                <w:sz w:val="40"/>
                <w:szCs w:val="20"/>
                <w:lang w:val="el-GR"/>
              </w:rPr>
            </w:pPr>
            <w:r w:rsidRPr="009735BC">
              <w:rPr>
                <w:b/>
                <w:sz w:val="40"/>
                <w:szCs w:val="20"/>
                <w:lang w:val="el-GR"/>
              </w:rPr>
              <w:t>Παγκόσμιος Οργανισμός Μπάσκετ</w:t>
            </w:r>
          </w:p>
          <w:p w14:paraId="13E56FF3" w14:textId="79950943" w:rsidR="009735BC" w:rsidRPr="009735BC" w:rsidRDefault="009735BC" w:rsidP="00013F60">
            <w:pPr>
              <w:rPr>
                <w:sz w:val="32"/>
                <w:szCs w:val="20"/>
                <w:lang w:val="el-GR"/>
              </w:rPr>
            </w:pPr>
            <w:r w:rsidRPr="009735BC">
              <w:rPr>
                <w:sz w:val="32"/>
                <w:szCs w:val="20"/>
              </w:rPr>
              <w:t>http</w:t>
            </w:r>
            <w:r w:rsidRPr="009735BC">
              <w:rPr>
                <w:sz w:val="32"/>
                <w:szCs w:val="20"/>
                <w:lang w:val="el-GR"/>
              </w:rPr>
              <w:t>://</w:t>
            </w:r>
            <w:r w:rsidRPr="009735BC">
              <w:rPr>
                <w:sz w:val="32"/>
                <w:szCs w:val="20"/>
              </w:rPr>
              <w:t>www</w:t>
            </w:r>
            <w:r w:rsidRPr="009735BC">
              <w:rPr>
                <w:sz w:val="32"/>
                <w:szCs w:val="20"/>
                <w:lang w:val="el-GR"/>
              </w:rPr>
              <w:t>.</w:t>
            </w:r>
            <w:proofErr w:type="spellStart"/>
            <w:r w:rsidRPr="009735BC">
              <w:rPr>
                <w:sz w:val="32"/>
                <w:szCs w:val="20"/>
              </w:rPr>
              <w:t>fiba</w:t>
            </w:r>
            <w:proofErr w:type="spellEnd"/>
            <w:r w:rsidRPr="009735BC">
              <w:rPr>
                <w:sz w:val="32"/>
                <w:szCs w:val="20"/>
                <w:lang w:val="el-GR"/>
              </w:rPr>
              <w:t>.</w:t>
            </w:r>
            <w:r w:rsidRPr="009735BC">
              <w:rPr>
                <w:sz w:val="32"/>
                <w:szCs w:val="20"/>
              </w:rPr>
              <w:t>com</w:t>
            </w:r>
            <w:r w:rsidRPr="009735BC">
              <w:rPr>
                <w:sz w:val="32"/>
                <w:szCs w:val="20"/>
                <w:lang w:val="el-GR"/>
              </w:rPr>
              <w:t>/</w:t>
            </w:r>
          </w:p>
          <w:p w14:paraId="62821139" w14:textId="77777777" w:rsidR="009735BC" w:rsidRDefault="009735BC" w:rsidP="00013F60">
            <w:pPr>
              <w:rPr>
                <w:sz w:val="32"/>
                <w:szCs w:val="20"/>
                <w:lang w:val="el-GR"/>
              </w:rPr>
            </w:pPr>
          </w:p>
          <w:p w14:paraId="17D920EC" w14:textId="0AB01B28" w:rsidR="009735BC" w:rsidRPr="009735BC" w:rsidRDefault="009735BC" w:rsidP="00013F60">
            <w:pPr>
              <w:rPr>
                <w:sz w:val="32"/>
                <w:szCs w:val="20"/>
                <w:lang w:val="el-GR"/>
              </w:rPr>
            </w:pPr>
            <w:r>
              <w:rPr>
                <w:sz w:val="32"/>
                <w:szCs w:val="20"/>
                <w:lang w:val="el-GR"/>
              </w:rPr>
              <w:t>Αν είσαι οπαδός του μπάσκετ, αυτή η ιστοσελίδα έχει φτιαχτεί για εσένα! Μπορείς να ενημερωθείς για όλες τις ομάδες μπάσκετ ανδρών και γυναικών και να διαβάσεις τα τελευταία νέα</w:t>
            </w:r>
          </w:p>
        </w:tc>
      </w:tr>
    </w:tbl>
    <w:p w14:paraId="7C20C0FA" w14:textId="640486A1" w:rsidR="0015401F" w:rsidRPr="009234CD" w:rsidRDefault="0015401F" w:rsidP="008B7EA9">
      <w:pPr>
        <w:jc w:val="center"/>
        <w:rPr>
          <w:szCs w:val="20"/>
          <w:lang w:val="el-GR"/>
        </w:rPr>
      </w:pPr>
    </w:p>
    <w:p w14:paraId="0B74151E" w14:textId="5ED6BB8D" w:rsidR="005F3723" w:rsidRDefault="009F17A3" w:rsidP="008B7EA9">
      <w:pPr>
        <w:jc w:val="center"/>
        <w:rPr>
          <w:szCs w:val="20"/>
          <w:lang w:val="el-GR"/>
        </w:rPr>
      </w:pPr>
      <w:r>
        <w:rPr>
          <w:noProof/>
          <w:szCs w:val="20"/>
          <w:lang w:val="el-GR" w:eastAsia="el-GR"/>
        </w:rPr>
        <w:drawing>
          <wp:anchor distT="0" distB="0" distL="114300" distR="114300" simplePos="0" relativeHeight="251659264" behindDoc="0" locked="0" layoutInCell="1" allowOverlap="1" wp14:anchorId="5DD9579E" wp14:editId="1BBFA4F3">
            <wp:simplePos x="0" y="0"/>
            <wp:positionH relativeFrom="column">
              <wp:posOffset>-914710</wp:posOffset>
            </wp:positionH>
            <wp:positionV relativeFrom="paragraph">
              <wp:posOffset>945146</wp:posOffset>
            </wp:positionV>
            <wp:extent cx="8933815" cy="107306"/>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053731[1].GIF"/>
                    <pic:cNvPicPr/>
                  </pic:nvPicPr>
                  <pic:blipFill>
                    <a:blip r:embed="rId6">
                      <a:extLst>
                        <a:ext uri="{28A0092B-C50C-407E-A947-70E740481C1C}">
                          <a14:useLocalDpi xmlns:a14="http://schemas.microsoft.com/office/drawing/2010/main" val="0"/>
                        </a:ext>
                      </a:extLst>
                    </a:blip>
                    <a:stretch>
                      <a:fillRect/>
                    </a:stretch>
                  </pic:blipFill>
                  <pic:spPr>
                    <a:xfrm>
                      <a:off x="0" y="0"/>
                      <a:ext cx="8933815" cy="107306"/>
                    </a:xfrm>
                    <a:prstGeom prst="rect">
                      <a:avLst/>
                    </a:prstGeom>
                  </pic:spPr>
                </pic:pic>
              </a:graphicData>
            </a:graphic>
            <wp14:sizeRelH relativeFrom="page">
              <wp14:pctWidth>0</wp14:pctWidth>
            </wp14:sizeRelH>
            <wp14:sizeRelV relativeFrom="page">
              <wp14:pctHeight>0</wp14:pctHeight>
            </wp14:sizeRelV>
          </wp:anchor>
        </w:drawing>
      </w:r>
      <w:r w:rsidR="00C94E89">
        <w:rPr>
          <w:noProof/>
          <w:szCs w:val="20"/>
          <w:lang w:val="el-GR" w:eastAsia="el-GR"/>
        </w:rPr>
        <w:drawing>
          <wp:inline distT="0" distB="0" distL="0" distR="0" wp14:anchorId="00E719C8" wp14:editId="3AC9886D">
            <wp:extent cx="1221591" cy="890016"/>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imated_sports[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739" cy="896681"/>
                    </a:xfrm>
                    <a:prstGeom prst="rect">
                      <a:avLst/>
                    </a:prstGeom>
                  </pic:spPr>
                </pic:pic>
              </a:graphicData>
            </a:graphic>
          </wp:inline>
        </w:drawing>
      </w:r>
    </w:p>
    <w:p w14:paraId="12CC7E76" w14:textId="77777777" w:rsidR="00784B2E" w:rsidRDefault="00784B2E" w:rsidP="008B7EA9">
      <w:pPr>
        <w:jc w:val="center"/>
        <w:rPr>
          <w:szCs w:val="20"/>
          <w:lang w:val="el-GR"/>
        </w:rPr>
      </w:pPr>
    </w:p>
    <w:p w14:paraId="5125F853" w14:textId="77777777" w:rsidR="00784B2E" w:rsidRDefault="00784B2E" w:rsidP="008B7EA9">
      <w:pPr>
        <w:jc w:val="center"/>
        <w:rPr>
          <w:szCs w:val="20"/>
          <w:lang w:val="el-GR"/>
        </w:rPr>
      </w:pPr>
    </w:p>
    <w:p w14:paraId="38B458C7" w14:textId="77777777" w:rsidR="00784B2E" w:rsidRPr="00784B2E" w:rsidRDefault="00784B2E" w:rsidP="008B7EA9">
      <w:pPr>
        <w:jc w:val="center"/>
        <w:rPr>
          <w:szCs w:val="20"/>
          <w:lang w:val="el-GR"/>
        </w:rPr>
      </w:pPr>
    </w:p>
    <w:p w14:paraId="5B9AB385" w14:textId="3F7BB36D" w:rsidR="00661261" w:rsidRPr="009234CD" w:rsidRDefault="006A1F9C" w:rsidP="008B7EA9">
      <w:pPr>
        <w:jc w:val="center"/>
        <w:rPr>
          <w:rFonts w:ascii="Calibri" w:hAnsi="Calibri"/>
          <w:color w:val="C00000"/>
          <w:sz w:val="72"/>
          <w:szCs w:val="72"/>
          <w:lang w:val="el-GR"/>
        </w:rPr>
      </w:pPr>
      <w:r>
        <w:rPr>
          <w:rFonts w:ascii="Gill Sans Ultra Bold" w:hAnsi="Gill Sans Ultra Bold"/>
          <w:noProof/>
          <w:color w:val="C00000"/>
          <w:sz w:val="72"/>
          <w:szCs w:val="72"/>
          <w:lang w:val="el-GR" w:eastAsia="el-GR"/>
        </w:rPr>
        <w:drawing>
          <wp:inline distT="0" distB="0" distL="0" distR="0" wp14:anchorId="54C68AB0" wp14:editId="72125F8F">
            <wp:extent cx="211015" cy="182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072628[1].GIF"/>
                    <pic:cNvPicPr/>
                  </pic:nvPicPr>
                  <pic:blipFill>
                    <a:blip r:embed="rId5">
                      <a:extLst>
                        <a:ext uri="{28A0092B-C50C-407E-A947-70E740481C1C}">
                          <a14:useLocalDpi xmlns:a14="http://schemas.microsoft.com/office/drawing/2010/main" val="0"/>
                        </a:ext>
                      </a:extLst>
                    </a:blip>
                    <a:stretch>
                      <a:fillRect/>
                    </a:stretch>
                  </pic:blipFill>
                  <pic:spPr>
                    <a:xfrm>
                      <a:off x="0" y="0"/>
                      <a:ext cx="211015" cy="182880"/>
                    </a:xfrm>
                    <a:prstGeom prst="rect">
                      <a:avLst/>
                    </a:prstGeom>
                  </pic:spPr>
                </pic:pic>
              </a:graphicData>
            </a:graphic>
          </wp:inline>
        </w:drawing>
      </w:r>
      <w:r w:rsidR="009234CD">
        <w:rPr>
          <w:rFonts w:ascii="Calibri" w:hAnsi="Calibri"/>
          <w:color w:val="C00000"/>
          <w:sz w:val="72"/>
          <w:szCs w:val="72"/>
          <w:lang w:val="el-GR"/>
        </w:rPr>
        <w:t>Ζώα</w:t>
      </w:r>
    </w:p>
    <w:p w14:paraId="0E5F8C7F" w14:textId="77777777" w:rsidR="006762AE" w:rsidRPr="006762AE" w:rsidRDefault="006762AE" w:rsidP="006762AE">
      <w:pPr>
        <w:jc w:val="center"/>
      </w:pPr>
    </w:p>
    <w:p w14:paraId="58E5D7EC" w14:textId="77777777" w:rsidR="00661261" w:rsidRPr="006762AE" w:rsidRDefault="00661261" w:rsidP="006762AE">
      <w:pPr>
        <w:jc w:val="center"/>
      </w:pPr>
    </w:p>
    <w:tbl>
      <w:tblPr>
        <w:tblStyle w:val="a4"/>
        <w:tblW w:w="117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8188"/>
      </w:tblGrid>
      <w:tr w:rsidR="00661261" w:rsidRPr="00350F85" w14:paraId="3C5A2F1B" w14:textId="77777777" w:rsidTr="005A2921">
        <w:trPr>
          <w:trHeight w:hRule="exact" w:val="4145"/>
          <w:jc w:val="center"/>
        </w:trPr>
        <w:tc>
          <w:tcPr>
            <w:tcW w:w="3600" w:type="dxa"/>
            <w:vAlign w:val="center"/>
            <w:hideMark/>
          </w:tcPr>
          <w:p w14:paraId="04995413" w14:textId="4262A63D" w:rsidR="00661261" w:rsidRPr="001E5551" w:rsidRDefault="00661261" w:rsidP="00F0575A">
            <w:pPr>
              <w:jc w:val="center"/>
              <w:rPr>
                <w:rFonts w:cs="Times New Roman"/>
                <w:szCs w:val="20"/>
              </w:rPr>
            </w:pPr>
          </w:p>
        </w:tc>
        <w:tc>
          <w:tcPr>
            <w:tcW w:w="8188" w:type="dxa"/>
          </w:tcPr>
          <w:p w14:paraId="7EE8F3E1" w14:textId="77777777" w:rsidR="006762AE" w:rsidRPr="00350F85" w:rsidRDefault="00350F85" w:rsidP="000F0C0A">
            <w:pPr>
              <w:rPr>
                <w:b/>
                <w:sz w:val="40"/>
                <w:szCs w:val="40"/>
              </w:rPr>
            </w:pPr>
            <w:r w:rsidRPr="00350F85">
              <w:rPr>
                <w:b/>
                <w:sz w:val="40"/>
                <w:szCs w:val="40"/>
                <w:lang w:val="el-GR"/>
              </w:rPr>
              <w:t>Φυσητήρας</w:t>
            </w:r>
          </w:p>
          <w:p w14:paraId="7817C998" w14:textId="4572830E" w:rsidR="00350F85" w:rsidRPr="00350F85" w:rsidRDefault="00350F85" w:rsidP="000F0C0A">
            <w:pPr>
              <w:rPr>
                <w:sz w:val="32"/>
                <w:szCs w:val="20"/>
              </w:rPr>
            </w:pPr>
            <w:r w:rsidRPr="00350F85">
              <w:rPr>
                <w:sz w:val="32"/>
                <w:szCs w:val="20"/>
              </w:rPr>
              <w:t>http://thalassapedia.mom.gr/thilastika/fysitiras</w:t>
            </w:r>
          </w:p>
          <w:p w14:paraId="030153E7" w14:textId="77777777" w:rsidR="00350F85" w:rsidRDefault="00350F85" w:rsidP="000F0C0A">
            <w:pPr>
              <w:rPr>
                <w:szCs w:val="20"/>
              </w:rPr>
            </w:pPr>
          </w:p>
          <w:p w14:paraId="551A844E" w14:textId="5AF9A4A5" w:rsidR="00350F85" w:rsidRPr="00350F85" w:rsidRDefault="00350F85" w:rsidP="000F0C0A">
            <w:pPr>
              <w:rPr>
                <w:sz w:val="32"/>
                <w:szCs w:val="20"/>
                <w:lang w:val="el-GR"/>
              </w:rPr>
            </w:pPr>
            <w:r w:rsidRPr="00350F85">
              <w:rPr>
                <w:sz w:val="32"/>
                <w:szCs w:val="20"/>
                <w:lang w:val="el-GR"/>
              </w:rPr>
              <w:t>Ξέρεις τον Φυσητήρα; Είναι ένα από τα πιο μεγάλα θηλαστικά της Ελλάδας. Σήμα κατατεθέν του είναι το τεράστιο κεφάλι του με το σχεδόν ορθογώνιο σχήμα και την πολύ στενή και μικρή κάτω σιαγόνα. Έχει το μεγαλύτερο εγκέφαλο από όλα τα άλλα ζώα του πλανήτη και ζει σε θάλασσες με μεγάλα βάθη!</w:t>
            </w:r>
          </w:p>
          <w:p w14:paraId="093B207E" w14:textId="2E1F0BE3" w:rsidR="00350F85" w:rsidRPr="00350F85" w:rsidRDefault="00350F85" w:rsidP="000F0C0A">
            <w:pPr>
              <w:rPr>
                <w:szCs w:val="20"/>
                <w:lang w:val="el-GR"/>
              </w:rPr>
            </w:pPr>
          </w:p>
        </w:tc>
      </w:tr>
    </w:tbl>
    <w:p w14:paraId="6ACDF486" w14:textId="49E10C21" w:rsidR="00661261" w:rsidRPr="00350F85" w:rsidRDefault="00661261" w:rsidP="008B7EA9">
      <w:pPr>
        <w:jc w:val="center"/>
        <w:rPr>
          <w:szCs w:val="20"/>
          <w:lang w:val="el-GR"/>
        </w:rPr>
      </w:pPr>
    </w:p>
    <w:p w14:paraId="52D8954C" w14:textId="77777777" w:rsidR="00F45E32" w:rsidRPr="00350F85" w:rsidRDefault="00F45E32" w:rsidP="008B7EA9">
      <w:pPr>
        <w:jc w:val="center"/>
        <w:rPr>
          <w:szCs w:val="20"/>
          <w:lang w:val="el-GR"/>
        </w:rPr>
      </w:pPr>
    </w:p>
    <w:tbl>
      <w:tblPr>
        <w:tblStyle w:val="a4"/>
        <w:tblW w:w="11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44"/>
        <w:gridCol w:w="8386"/>
      </w:tblGrid>
      <w:tr w:rsidR="00661261" w:rsidRPr="00350F85" w14:paraId="0B1368ED" w14:textId="77777777" w:rsidTr="005A2921">
        <w:trPr>
          <w:trHeight w:val="2160"/>
          <w:jc w:val="center"/>
        </w:trPr>
        <w:tc>
          <w:tcPr>
            <w:tcW w:w="3544" w:type="dxa"/>
            <w:vAlign w:val="center"/>
            <w:hideMark/>
          </w:tcPr>
          <w:p w14:paraId="59E46BA2" w14:textId="723E52A9" w:rsidR="00661261" w:rsidRPr="00350F85" w:rsidRDefault="00661261" w:rsidP="00F0575A">
            <w:pPr>
              <w:jc w:val="center"/>
              <w:rPr>
                <w:rFonts w:cs="Times New Roman"/>
                <w:szCs w:val="20"/>
                <w:lang w:val="el-GR"/>
              </w:rPr>
            </w:pPr>
          </w:p>
        </w:tc>
        <w:tc>
          <w:tcPr>
            <w:tcW w:w="8386" w:type="dxa"/>
          </w:tcPr>
          <w:p w14:paraId="22DE7A2A" w14:textId="77777777" w:rsidR="006F3665" w:rsidRPr="00350F85" w:rsidRDefault="00350F85" w:rsidP="000F0C0A">
            <w:pPr>
              <w:rPr>
                <w:b/>
                <w:sz w:val="40"/>
                <w:szCs w:val="20"/>
                <w:lang w:val="el-GR"/>
              </w:rPr>
            </w:pPr>
            <w:r w:rsidRPr="00350F85">
              <w:rPr>
                <w:b/>
                <w:sz w:val="40"/>
                <w:szCs w:val="20"/>
                <w:lang w:val="el-GR"/>
              </w:rPr>
              <w:t>Κόκκινο ελάφι</w:t>
            </w:r>
          </w:p>
          <w:p w14:paraId="026B8AE8" w14:textId="35730279" w:rsidR="00350F85" w:rsidRPr="00350F85" w:rsidRDefault="00350F85" w:rsidP="000F0C0A">
            <w:pPr>
              <w:rPr>
                <w:sz w:val="32"/>
                <w:szCs w:val="20"/>
                <w:lang w:val="el-GR"/>
              </w:rPr>
            </w:pPr>
            <w:r w:rsidRPr="00350F85">
              <w:rPr>
                <w:sz w:val="32"/>
                <w:szCs w:val="20"/>
              </w:rPr>
              <w:t>http</w:t>
            </w:r>
            <w:r w:rsidRPr="00350F85">
              <w:rPr>
                <w:sz w:val="32"/>
                <w:szCs w:val="20"/>
                <w:lang w:val="el-GR"/>
              </w:rPr>
              <w:t>://</w:t>
            </w:r>
            <w:r w:rsidRPr="00350F85">
              <w:rPr>
                <w:sz w:val="32"/>
                <w:szCs w:val="20"/>
              </w:rPr>
              <w:t>www</w:t>
            </w:r>
            <w:r w:rsidRPr="00350F85">
              <w:rPr>
                <w:sz w:val="32"/>
                <w:szCs w:val="20"/>
                <w:lang w:val="el-GR"/>
              </w:rPr>
              <w:t>.</w:t>
            </w:r>
            <w:proofErr w:type="spellStart"/>
            <w:r w:rsidRPr="00350F85">
              <w:rPr>
                <w:sz w:val="32"/>
                <w:szCs w:val="20"/>
              </w:rPr>
              <w:t>wwf</w:t>
            </w:r>
            <w:proofErr w:type="spellEnd"/>
            <w:r w:rsidRPr="00350F85">
              <w:rPr>
                <w:sz w:val="32"/>
                <w:szCs w:val="20"/>
                <w:lang w:val="el-GR"/>
              </w:rPr>
              <w:t>.</w:t>
            </w:r>
            <w:r w:rsidRPr="00350F85">
              <w:rPr>
                <w:sz w:val="32"/>
                <w:szCs w:val="20"/>
              </w:rPr>
              <w:t>gr</w:t>
            </w:r>
            <w:r w:rsidRPr="00350F85">
              <w:rPr>
                <w:sz w:val="32"/>
                <w:szCs w:val="20"/>
                <w:lang w:val="el-GR"/>
              </w:rPr>
              <w:t>/</w:t>
            </w:r>
            <w:r w:rsidRPr="00350F85">
              <w:rPr>
                <w:sz w:val="32"/>
                <w:szCs w:val="20"/>
              </w:rPr>
              <w:t>endangered</w:t>
            </w:r>
            <w:r w:rsidRPr="00350F85">
              <w:rPr>
                <w:sz w:val="32"/>
                <w:szCs w:val="20"/>
                <w:lang w:val="el-GR"/>
              </w:rPr>
              <w:t>-</w:t>
            </w:r>
            <w:r w:rsidRPr="00350F85">
              <w:rPr>
                <w:sz w:val="32"/>
                <w:szCs w:val="20"/>
              </w:rPr>
              <w:t>species</w:t>
            </w:r>
            <w:r w:rsidRPr="00350F85">
              <w:rPr>
                <w:sz w:val="32"/>
                <w:szCs w:val="20"/>
                <w:lang w:val="el-GR"/>
              </w:rPr>
              <w:t>/</w:t>
            </w:r>
            <w:r w:rsidRPr="00350F85">
              <w:rPr>
                <w:sz w:val="32"/>
                <w:szCs w:val="20"/>
              </w:rPr>
              <w:t>deer</w:t>
            </w:r>
          </w:p>
          <w:p w14:paraId="47339BB3" w14:textId="77777777" w:rsidR="00350F85" w:rsidRDefault="00350F85" w:rsidP="000F0C0A">
            <w:pPr>
              <w:rPr>
                <w:sz w:val="32"/>
                <w:szCs w:val="20"/>
              </w:rPr>
            </w:pPr>
          </w:p>
          <w:p w14:paraId="1832A0AB" w14:textId="18086C09" w:rsidR="00350F85" w:rsidRPr="00350F85" w:rsidRDefault="00350F85" w:rsidP="000F0C0A">
            <w:pPr>
              <w:rPr>
                <w:sz w:val="32"/>
                <w:szCs w:val="20"/>
                <w:lang w:val="el-GR"/>
              </w:rPr>
            </w:pPr>
            <w:r>
              <w:rPr>
                <w:sz w:val="32"/>
                <w:szCs w:val="20"/>
                <w:lang w:val="el-GR"/>
              </w:rPr>
              <w:t>Το κόκκινο ελάφι (</w:t>
            </w:r>
            <w:proofErr w:type="spellStart"/>
            <w:r>
              <w:rPr>
                <w:sz w:val="32"/>
                <w:szCs w:val="20"/>
              </w:rPr>
              <w:t>Cervus</w:t>
            </w:r>
            <w:proofErr w:type="spellEnd"/>
            <w:r w:rsidRPr="00350F85">
              <w:rPr>
                <w:sz w:val="32"/>
                <w:szCs w:val="20"/>
                <w:lang w:val="el-GR"/>
              </w:rPr>
              <w:t xml:space="preserve"> </w:t>
            </w:r>
            <w:proofErr w:type="spellStart"/>
            <w:r>
              <w:rPr>
                <w:sz w:val="32"/>
                <w:szCs w:val="20"/>
              </w:rPr>
              <w:t>elaphus</w:t>
            </w:r>
            <w:proofErr w:type="spellEnd"/>
            <w:r w:rsidRPr="00350F85">
              <w:rPr>
                <w:sz w:val="32"/>
                <w:szCs w:val="20"/>
                <w:lang w:val="el-GR"/>
              </w:rPr>
              <w:t xml:space="preserve">) </w:t>
            </w:r>
            <w:r>
              <w:rPr>
                <w:sz w:val="32"/>
                <w:szCs w:val="20"/>
                <w:lang w:val="el-GR"/>
              </w:rPr>
              <w:t xml:space="preserve">είναι το μεγαλύτερο φυτοφάγο ζώο της Ελλάδας Και σίγουρα ένα από τα πιο αγαπητά είδη των ελληνικών δασών. Ως αναπόσπαστο στοιχείο της ελληνικής φύσης </w:t>
            </w:r>
            <w:r w:rsidR="005A2921">
              <w:rPr>
                <w:sz w:val="32"/>
                <w:szCs w:val="20"/>
                <w:lang w:val="el-GR"/>
              </w:rPr>
              <w:t>μπορεί</w:t>
            </w:r>
            <w:r>
              <w:rPr>
                <w:sz w:val="32"/>
                <w:szCs w:val="20"/>
                <w:lang w:val="el-GR"/>
              </w:rPr>
              <w:t xml:space="preserve"> να παίξει ουσιαστικό ρόλο στη διαμόρφωση και την εξέλιξη των οικοσυστημάτων, ειδικά στις μέρες μας όπου η ελεύθερη κτηνοτροφία σταδιακά εγκαταλείπεται</w:t>
            </w:r>
          </w:p>
          <w:p w14:paraId="02EE6646" w14:textId="77777777" w:rsidR="00350F85" w:rsidRPr="00350F85" w:rsidRDefault="00350F85" w:rsidP="000F0C0A">
            <w:pPr>
              <w:rPr>
                <w:szCs w:val="20"/>
                <w:lang w:val="el-GR"/>
              </w:rPr>
            </w:pPr>
          </w:p>
          <w:p w14:paraId="2B021CB0" w14:textId="105405B4" w:rsidR="00350F85" w:rsidRPr="00350F85" w:rsidRDefault="00350F85" w:rsidP="000F0C0A">
            <w:pPr>
              <w:rPr>
                <w:szCs w:val="20"/>
                <w:lang w:val="el-GR"/>
              </w:rPr>
            </w:pPr>
          </w:p>
        </w:tc>
      </w:tr>
    </w:tbl>
    <w:p w14:paraId="76EE2567" w14:textId="6BB8E995" w:rsidR="00C94E89" w:rsidRPr="00350F85" w:rsidRDefault="00C94E89" w:rsidP="008B7EA9">
      <w:pPr>
        <w:jc w:val="center"/>
        <w:rPr>
          <w:szCs w:val="20"/>
          <w:lang w:val="el-GR"/>
        </w:rPr>
      </w:pPr>
    </w:p>
    <w:p w14:paraId="769BD901" w14:textId="5BF60AB7" w:rsidR="00661261" w:rsidRPr="00350F85" w:rsidRDefault="005A2921" w:rsidP="005A2921">
      <w:pPr>
        <w:rPr>
          <w:szCs w:val="20"/>
          <w:lang w:val="el-GR"/>
        </w:rPr>
      </w:pPr>
      <w:bookmarkStart w:id="0" w:name="_GoBack"/>
      <w:r>
        <w:rPr>
          <w:noProof/>
          <w:szCs w:val="20"/>
          <w:lang w:val="el-GR" w:eastAsia="el-GR"/>
        </w:rPr>
        <w:drawing>
          <wp:anchor distT="0" distB="0" distL="114300" distR="114300" simplePos="0" relativeHeight="251660288" behindDoc="0" locked="0" layoutInCell="1" allowOverlap="1" wp14:anchorId="295DCE62" wp14:editId="200D2C2F">
            <wp:simplePos x="0" y="0"/>
            <wp:positionH relativeFrom="column">
              <wp:posOffset>2374900</wp:posOffset>
            </wp:positionH>
            <wp:positionV relativeFrom="paragraph">
              <wp:posOffset>415925</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d-Many-Butterfly-Animated-Animal[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bookmarkEnd w:id="0"/>
      <w:r w:rsidR="0015401F">
        <w:rPr>
          <w:noProof/>
          <w:szCs w:val="20"/>
          <w:lang w:val="el-GR" w:eastAsia="el-GR"/>
        </w:rPr>
        <w:drawing>
          <wp:anchor distT="0" distB="0" distL="114300" distR="114300" simplePos="0" relativeHeight="251658240" behindDoc="0" locked="0" layoutInCell="1" allowOverlap="1" wp14:anchorId="61604B79" wp14:editId="134BCBE2">
            <wp:simplePos x="0" y="0"/>
            <wp:positionH relativeFrom="column">
              <wp:posOffset>-914400</wp:posOffset>
            </wp:positionH>
            <wp:positionV relativeFrom="paragraph">
              <wp:posOffset>34423</wp:posOffset>
            </wp:positionV>
            <wp:extent cx="10008763" cy="120217"/>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C900053731[1].GIF"/>
                    <pic:cNvPicPr/>
                  </pic:nvPicPr>
                  <pic:blipFill>
                    <a:blip r:embed="rId6">
                      <a:extLst>
                        <a:ext uri="{28A0092B-C50C-407E-A947-70E740481C1C}">
                          <a14:useLocalDpi xmlns:a14="http://schemas.microsoft.com/office/drawing/2010/main" val="0"/>
                        </a:ext>
                      </a:extLst>
                    </a:blip>
                    <a:stretch>
                      <a:fillRect/>
                    </a:stretch>
                  </pic:blipFill>
                  <pic:spPr>
                    <a:xfrm>
                      <a:off x="0" y="0"/>
                      <a:ext cx="10008763" cy="120217"/>
                    </a:xfrm>
                    <a:prstGeom prst="rect">
                      <a:avLst/>
                    </a:prstGeom>
                  </pic:spPr>
                </pic:pic>
              </a:graphicData>
            </a:graphic>
            <wp14:sizeRelH relativeFrom="page">
              <wp14:pctWidth>0</wp14:pctWidth>
            </wp14:sizeRelH>
            <wp14:sizeRelV relativeFrom="page">
              <wp14:pctHeight>0</wp14:pctHeight>
            </wp14:sizeRelV>
          </wp:anchor>
        </w:drawing>
      </w:r>
    </w:p>
    <w:sectPr w:rsidR="00661261" w:rsidRPr="00350F85" w:rsidSect="00661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altName w:val="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82"/>
    <w:rsid w:val="00013F60"/>
    <w:rsid w:val="00087B4F"/>
    <w:rsid w:val="000F0C0A"/>
    <w:rsid w:val="00107609"/>
    <w:rsid w:val="0015401F"/>
    <w:rsid w:val="001E5551"/>
    <w:rsid w:val="001F0095"/>
    <w:rsid w:val="00223D45"/>
    <w:rsid w:val="00253F1C"/>
    <w:rsid w:val="002775C8"/>
    <w:rsid w:val="00281CC6"/>
    <w:rsid w:val="002E4C58"/>
    <w:rsid w:val="002E6B53"/>
    <w:rsid w:val="00310CA1"/>
    <w:rsid w:val="00337F7F"/>
    <w:rsid w:val="00350F85"/>
    <w:rsid w:val="00437CE1"/>
    <w:rsid w:val="004C5E4D"/>
    <w:rsid w:val="004E6FBC"/>
    <w:rsid w:val="004F363E"/>
    <w:rsid w:val="005477D1"/>
    <w:rsid w:val="005A2921"/>
    <w:rsid w:val="005A42DF"/>
    <w:rsid w:val="005F3723"/>
    <w:rsid w:val="00661261"/>
    <w:rsid w:val="006762AE"/>
    <w:rsid w:val="006A1F9C"/>
    <w:rsid w:val="006D09BA"/>
    <w:rsid w:val="006F3665"/>
    <w:rsid w:val="006F6141"/>
    <w:rsid w:val="006F6B78"/>
    <w:rsid w:val="0074477D"/>
    <w:rsid w:val="00784B2E"/>
    <w:rsid w:val="0082142D"/>
    <w:rsid w:val="00861B84"/>
    <w:rsid w:val="00876EB7"/>
    <w:rsid w:val="008853AF"/>
    <w:rsid w:val="008B0485"/>
    <w:rsid w:val="008B7EA9"/>
    <w:rsid w:val="00901478"/>
    <w:rsid w:val="009234CD"/>
    <w:rsid w:val="009735BC"/>
    <w:rsid w:val="009F17A3"/>
    <w:rsid w:val="00A0235F"/>
    <w:rsid w:val="00A37F0A"/>
    <w:rsid w:val="00A51BE3"/>
    <w:rsid w:val="00A80BD2"/>
    <w:rsid w:val="00AA21FD"/>
    <w:rsid w:val="00B605B7"/>
    <w:rsid w:val="00BA785E"/>
    <w:rsid w:val="00BD7B82"/>
    <w:rsid w:val="00C645BE"/>
    <w:rsid w:val="00C94E89"/>
    <w:rsid w:val="00D03D0C"/>
    <w:rsid w:val="00D1346F"/>
    <w:rsid w:val="00D2233F"/>
    <w:rsid w:val="00D573DF"/>
    <w:rsid w:val="00DE7475"/>
    <w:rsid w:val="00EE542F"/>
    <w:rsid w:val="00F03812"/>
    <w:rsid w:val="00F03C5D"/>
    <w:rsid w:val="00F0575A"/>
    <w:rsid w:val="00F45E32"/>
    <w:rsid w:val="00F60513"/>
    <w:rsid w:val="00F8674D"/>
    <w:rsid w:val="00FC1D43"/>
    <w:rsid w:val="00FC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A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61"/>
    <w:rPr>
      <w:rFonts w:ascii="Century Gothic" w:hAnsi="Century Gothic"/>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1261"/>
    <w:rPr>
      <w:color w:val="0000FF" w:themeColor="hyperlink"/>
      <w:u w:val="single"/>
    </w:rPr>
  </w:style>
  <w:style w:type="character" w:styleId="-0">
    <w:name w:val="FollowedHyperlink"/>
    <w:basedOn w:val="a0"/>
    <w:uiPriority w:val="99"/>
    <w:semiHidden/>
    <w:unhideWhenUsed/>
    <w:rsid w:val="00661261"/>
    <w:rPr>
      <w:color w:val="800080" w:themeColor="followedHyperlink"/>
      <w:u w:val="single"/>
    </w:rPr>
  </w:style>
  <w:style w:type="paragraph" w:styleId="a3">
    <w:name w:val="Balloon Text"/>
    <w:basedOn w:val="a"/>
    <w:link w:val="Char"/>
    <w:uiPriority w:val="99"/>
    <w:semiHidden/>
    <w:unhideWhenUsed/>
    <w:rsid w:val="00661261"/>
    <w:rPr>
      <w:rFonts w:ascii="Tahoma" w:hAnsi="Tahoma" w:cs="Tahoma"/>
      <w:sz w:val="16"/>
      <w:szCs w:val="16"/>
    </w:rPr>
  </w:style>
  <w:style w:type="character" w:customStyle="1" w:styleId="Char">
    <w:name w:val="Κείμενο πλαισίου Char"/>
    <w:basedOn w:val="a0"/>
    <w:link w:val="a3"/>
    <w:uiPriority w:val="99"/>
    <w:semiHidden/>
    <w:locked/>
    <w:rsid w:val="00661261"/>
    <w:rPr>
      <w:rFonts w:ascii="Tahoma" w:hAnsi="Tahoma" w:cs="Tahoma" w:hint="default"/>
      <w:sz w:val="16"/>
      <w:szCs w:val="16"/>
    </w:rPr>
  </w:style>
  <w:style w:type="table" w:styleId="a4">
    <w:name w:val="Table Grid"/>
    <w:basedOn w:val="a1"/>
    <w:uiPriority w:val="59"/>
    <w:rsid w:val="00661261"/>
    <w:rPr>
      <w:rFonts w:ascii="Century Gothic" w:hAnsi="Century Gothic"/>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61"/>
    <w:rPr>
      <w:rFonts w:ascii="Century Gothic" w:hAnsi="Century Gothic"/>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61261"/>
    <w:rPr>
      <w:color w:val="0000FF" w:themeColor="hyperlink"/>
      <w:u w:val="single"/>
    </w:rPr>
  </w:style>
  <w:style w:type="character" w:styleId="-0">
    <w:name w:val="FollowedHyperlink"/>
    <w:basedOn w:val="a0"/>
    <w:uiPriority w:val="99"/>
    <w:semiHidden/>
    <w:unhideWhenUsed/>
    <w:rsid w:val="00661261"/>
    <w:rPr>
      <w:color w:val="800080" w:themeColor="followedHyperlink"/>
      <w:u w:val="single"/>
    </w:rPr>
  </w:style>
  <w:style w:type="paragraph" w:styleId="a3">
    <w:name w:val="Balloon Text"/>
    <w:basedOn w:val="a"/>
    <w:link w:val="Char"/>
    <w:uiPriority w:val="99"/>
    <w:semiHidden/>
    <w:unhideWhenUsed/>
    <w:rsid w:val="00661261"/>
    <w:rPr>
      <w:rFonts w:ascii="Tahoma" w:hAnsi="Tahoma" w:cs="Tahoma"/>
      <w:sz w:val="16"/>
      <w:szCs w:val="16"/>
    </w:rPr>
  </w:style>
  <w:style w:type="character" w:customStyle="1" w:styleId="Char">
    <w:name w:val="Κείμενο πλαισίου Char"/>
    <w:basedOn w:val="a0"/>
    <w:link w:val="a3"/>
    <w:uiPriority w:val="99"/>
    <w:semiHidden/>
    <w:locked/>
    <w:rsid w:val="00661261"/>
    <w:rPr>
      <w:rFonts w:ascii="Tahoma" w:hAnsi="Tahoma" w:cs="Tahoma" w:hint="default"/>
      <w:sz w:val="16"/>
      <w:szCs w:val="16"/>
    </w:rPr>
  </w:style>
  <w:style w:type="table" w:styleId="a4">
    <w:name w:val="Table Grid"/>
    <w:basedOn w:val="a1"/>
    <w:uiPriority w:val="59"/>
    <w:rsid w:val="00661261"/>
    <w:rPr>
      <w:rFonts w:ascii="Century Gothic" w:hAnsi="Century Gothic"/>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9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1159</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TechnoLink</vt:lpstr>
      <vt:lpstr>TechnoLink</vt:lpstr>
    </vt:vector>
  </TitlesOfParts>
  <Company>TechnoKids Inc.</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TechnoLink</dc:title>
  <dc:creator>TechnoKids Inc.</dc:creator>
  <cp:keywords>web page template</cp:keywords>
  <cp:lastModifiedBy>pkakavou</cp:lastModifiedBy>
  <cp:revision>3</cp:revision>
  <dcterms:created xsi:type="dcterms:W3CDTF">2020-03-31T06:30:00Z</dcterms:created>
  <dcterms:modified xsi:type="dcterms:W3CDTF">2020-03-31T06:32:00Z</dcterms:modified>
</cp:coreProperties>
</file>

<file path=userCustomization/customUI.xml><?xml version="1.0" encoding="utf-8"?>
<mso:customUI xmlns:mso="http://schemas.microsoft.com/office/2006/01/customui">
  <mso:ribbon>
    <mso:qat>
      <mso:documentControls>
        <mso:control idQ="mso:WebPagePreview" visible="true"/>
        <mso:control idQ="mso:TableShowGridlines" visible="true"/>
      </mso:documentControls>
    </mso:qat>
  </mso:ribbon>
</mso:customUI>
</file>